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4D4C5" w14:textId="005A4E62" w:rsidR="00CD7C65" w:rsidRDefault="00FF4D8B" w:rsidP="001131A3">
      <w:pPr>
        <w:ind w:left="1276" w:right="-715"/>
        <w:jc w:val="right"/>
        <w:rPr>
          <w:rFonts w:asciiTheme="majorHAnsi" w:hAnsiTheme="majorHAnsi"/>
          <w:b/>
        </w:rPr>
      </w:pPr>
      <w:r>
        <w:rPr>
          <w:rFonts w:asciiTheme="majorHAnsi" w:hAnsiTheme="majorHAnsi"/>
          <w:b/>
          <w:noProof/>
        </w:rPr>
        <w:drawing>
          <wp:inline distT="0" distB="0" distL="0" distR="0" wp14:anchorId="59C799B9" wp14:editId="522FCC23">
            <wp:extent cx="1511935" cy="1239291"/>
            <wp:effectExtent l="0" t="0" r="12065" b="5715"/>
            <wp:docPr id="4" name="Bild 4" descr="iMac:Users:Sabine:Public:Dokumente/Fett:01 LVKS_aktuell:Projekt Kunstschultag:0. KST 2017:Sunderdiek:Logo:Screen (PPT, Web etc.):Kunstschultag-Logo-2017-farbi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abine:Public:Dokumente/Fett:01 LVKS_aktuell:Projekt Kunstschultag:0. KST 2017:Sunderdiek:Logo:Screen (PPT, Web etc.):Kunstschultag-Logo-2017-farbig-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239291"/>
                    </a:xfrm>
                    <a:prstGeom prst="rect">
                      <a:avLst/>
                    </a:prstGeom>
                    <a:noFill/>
                    <a:ln>
                      <a:noFill/>
                    </a:ln>
                  </pic:spPr>
                </pic:pic>
              </a:graphicData>
            </a:graphic>
          </wp:inline>
        </w:drawing>
      </w:r>
      <w:r w:rsidR="000321F3">
        <w:rPr>
          <w:rFonts w:asciiTheme="majorHAnsi" w:hAnsiTheme="majorHAnsi"/>
          <w:b/>
          <w:noProof/>
        </w:rPr>
        <mc:AlternateContent>
          <mc:Choice Requires="wps">
            <w:drawing>
              <wp:anchor distT="0" distB="0" distL="114300" distR="114300" simplePos="0" relativeHeight="251659264" behindDoc="0" locked="0" layoutInCell="1" allowOverlap="1" wp14:anchorId="7923F3DF" wp14:editId="2C4799B9">
                <wp:simplePos x="0" y="0"/>
                <wp:positionH relativeFrom="column">
                  <wp:posOffset>-571500</wp:posOffset>
                </wp:positionH>
                <wp:positionV relativeFrom="paragraph">
                  <wp:posOffset>-228600</wp:posOffset>
                </wp:positionV>
                <wp:extent cx="457200" cy="2298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457200" cy="229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14CA3" w14:textId="77777777" w:rsidR="003948FE" w:rsidRPr="000321F3" w:rsidRDefault="003948FE" w:rsidP="00C826EE">
                            <w:pPr>
                              <w:jc w:val="center"/>
                              <w:rPr>
                                <w:sz w:val="32"/>
                                <w:szCs w:val="32"/>
                              </w:rPr>
                            </w:pPr>
                            <w:r w:rsidRPr="000321F3">
                              <w:rPr>
                                <w:rFonts w:asciiTheme="majorHAnsi" w:hAnsiTheme="majorHAnsi"/>
                                <w:b/>
                                <w:sz w:val="32"/>
                                <w:szCs w:val="32"/>
                              </w:rPr>
                              <w:t>PRESSEMITTEILUNG</w:t>
                            </w:r>
                          </w:p>
                          <w:p w14:paraId="417CAEBD" w14:textId="77777777" w:rsidR="003948FE" w:rsidRPr="000321F3" w:rsidRDefault="003948FE">
                            <w:pPr>
                              <w:rPr>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44.95pt;margin-top:-17.95pt;width:36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" filled="f" stroked="f">
                <v:textbox style="layout-flow:vertical;mso-layout-flow-alt:bottom-to-top">
                  <w:txbxContent>
                    <w:p w14:paraId="77314CA3" w14:textId="77777777" w:rsidR="003948FE" w:rsidRPr="000321F3" w:rsidRDefault="003948FE" w:rsidP="00C826EE">
                      <w:pPr>
                        <w:jc w:val="center"/>
                        <w:rPr>
                          <w:sz w:val="32"/>
                          <w:szCs w:val="32"/>
                        </w:rPr>
                      </w:pPr>
                      <w:r w:rsidRPr="000321F3">
                        <w:rPr>
                          <w:rFonts w:asciiTheme="majorHAnsi" w:hAnsiTheme="majorHAnsi"/>
                          <w:b/>
                          <w:sz w:val="32"/>
                          <w:szCs w:val="32"/>
                        </w:rPr>
                        <w:t>PRESSEMITTEILUNG</w:t>
                      </w:r>
                    </w:p>
                    <w:p w14:paraId="417CAEBD" w14:textId="77777777" w:rsidR="003948FE" w:rsidRPr="000321F3" w:rsidRDefault="003948FE">
                      <w:pPr>
                        <w:rPr>
                          <w:sz w:val="32"/>
                          <w:szCs w:val="32"/>
                        </w:rPr>
                      </w:pPr>
                    </w:p>
                  </w:txbxContent>
                </v:textbox>
                <w10:wrap type="square"/>
              </v:shape>
            </w:pict>
          </mc:Fallback>
        </mc:AlternateContent>
      </w:r>
    </w:p>
    <w:p w14:paraId="44E4EBF4" w14:textId="74DAD1E5" w:rsidR="001A28CC" w:rsidRPr="001131A3" w:rsidRDefault="001131A3" w:rsidP="00CD7C65">
      <w:pPr>
        <w:ind w:right="-573"/>
        <w:rPr>
          <w:rFonts w:asciiTheme="majorHAnsi" w:hAnsiTheme="majorHAnsi"/>
          <w:b/>
        </w:rPr>
      </w:pPr>
      <w:r w:rsidRPr="001131A3">
        <w:rPr>
          <w:rFonts w:asciiTheme="majorHAnsi" w:hAnsiTheme="majorHAnsi"/>
          <w:b/>
        </w:rPr>
        <w:t>KUNSTSCHULE</w:t>
      </w:r>
      <w:r w:rsidR="00C0607A">
        <w:rPr>
          <w:rFonts w:asciiTheme="majorHAnsi" w:hAnsiTheme="majorHAnsi"/>
          <w:b/>
        </w:rPr>
        <w:t>N</w:t>
      </w:r>
      <w:r w:rsidRPr="001131A3">
        <w:rPr>
          <w:rFonts w:asciiTheme="majorHAnsi" w:hAnsiTheme="majorHAnsi"/>
          <w:b/>
        </w:rPr>
        <w:t xml:space="preserve"> BEWEGEN</w:t>
      </w:r>
      <w:r w:rsidR="00D742C1" w:rsidRPr="001131A3">
        <w:rPr>
          <w:rFonts w:asciiTheme="majorHAnsi" w:hAnsiTheme="majorHAnsi"/>
          <w:b/>
        </w:rPr>
        <w:t>!</w:t>
      </w:r>
    </w:p>
    <w:p w14:paraId="1D3CCCA1" w14:textId="4A94A848" w:rsidR="001A28CC" w:rsidRPr="00C826EE" w:rsidRDefault="003547E1" w:rsidP="003547E1">
      <w:pPr>
        <w:rPr>
          <w:rFonts w:asciiTheme="majorHAnsi" w:hAnsiTheme="majorHAnsi"/>
          <w:b/>
        </w:rPr>
      </w:pPr>
      <w:r>
        <w:rPr>
          <w:rFonts w:asciiTheme="majorHAnsi" w:hAnsiTheme="majorHAnsi"/>
          <w:b/>
        </w:rPr>
        <w:t>Landesweite</w:t>
      </w:r>
      <w:r w:rsidR="001A28CC" w:rsidRPr="00C826EE">
        <w:rPr>
          <w:rFonts w:asciiTheme="majorHAnsi" w:hAnsiTheme="majorHAnsi"/>
          <w:b/>
        </w:rPr>
        <w:t xml:space="preserve"> Kuns</w:t>
      </w:r>
      <w:r w:rsidR="005C28A4">
        <w:rPr>
          <w:rFonts w:asciiTheme="majorHAnsi" w:hAnsiTheme="majorHAnsi"/>
          <w:b/>
        </w:rPr>
        <w:t>tschultag</w:t>
      </w:r>
      <w:r>
        <w:rPr>
          <w:rFonts w:asciiTheme="majorHAnsi" w:hAnsiTheme="majorHAnsi"/>
          <w:b/>
        </w:rPr>
        <w:t>e</w:t>
      </w:r>
      <w:r w:rsidR="00FF4D8B">
        <w:rPr>
          <w:rFonts w:asciiTheme="majorHAnsi" w:hAnsiTheme="majorHAnsi"/>
          <w:b/>
        </w:rPr>
        <w:t xml:space="preserve"> in Niedersachsen am 10. und 11. Juni 2017</w:t>
      </w:r>
    </w:p>
    <w:p w14:paraId="4082FFED" w14:textId="77777777" w:rsidR="001A28CC" w:rsidRPr="00FC2CE0" w:rsidRDefault="001A28CC" w:rsidP="003547E1">
      <w:pPr>
        <w:rPr>
          <w:rFonts w:asciiTheme="majorHAnsi" w:hAnsiTheme="majorHAnsi"/>
          <w:sz w:val="16"/>
          <w:szCs w:val="16"/>
        </w:rPr>
      </w:pPr>
    </w:p>
    <w:p w14:paraId="2C84CBFB" w14:textId="29ED635B" w:rsidR="003547E1" w:rsidRPr="00D742C1" w:rsidRDefault="00D742C1" w:rsidP="003547E1">
      <w:pPr>
        <w:rPr>
          <w:rFonts w:asciiTheme="majorHAnsi" w:hAnsiTheme="majorHAnsi"/>
          <w:sz w:val="22"/>
          <w:szCs w:val="22"/>
        </w:rPr>
      </w:pPr>
      <w:r w:rsidRPr="00D742C1">
        <w:rPr>
          <w:rFonts w:asciiTheme="majorHAnsi" w:hAnsiTheme="majorHAnsi"/>
          <w:sz w:val="22"/>
          <w:szCs w:val="22"/>
        </w:rPr>
        <w:t>Am 10. und 11. Juni 2017</w:t>
      </w:r>
      <w:r w:rsidR="003547E1" w:rsidRPr="00D742C1">
        <w:rPr>
          <w:rFonts w:asciiTheme="majorHAnsi" w:hAnsiTheme="majorHAnsi"/>
          <w:sz w:val="22"/>
          <w:szCs w:val="22"/>
        </w:rPr>
        <w:t xml:space="preserve"> ist es wieder so weit! </w:t>
      </w:r>
    </w:p>
    <w:p w14:paraId="66122144" w14:textId="77777777" w:rsidR="00D742C1" w:rsidRDefault="00D742C1" w:rsidP="003547E1">
      <w:pPr>
        <w:rPr>
          <w:rFonts w:asciiTheme="majorHAnsi" w:hAnsiTheme="majorHAnsi"/>
          <w:sz w:val="22"/>
          <w:szCs w:val="22"/>
        </w:rPr>
      </w:pPr>
      <w:r w:rsidRPr="00D742C1">
        <w:rPr>
          <w:rFonts w:asciiTheme="majorHAnsi" w:hAnsiTheme="majorHAnsi"/>
          <w:sz w:val="22"/>
          <w:szCs w:val="22"/>
        </w:rPr>
        <w:t>Zum 3. Mal nach 2015 machen die Kunstschulen in Niedersachsen mit attraktiven Angeboten auf sich aufmerksam.</w:t>
      </w:r>
    </w:p>
    <w:p w14:paraId="4135BDF1" w14:textId="77777777" w:rsidR="003547E1" w:rsidRPr="00D742C1" w:rsidRDefault="003547E1" w:rsidP="003547E1">
      <w:pPr>
        <w:rPr>
          <w:rFonts w:asciiTheme="majorHAnsi" w:hAnsiTheme="majorHAnsi"/>
          <w:sz w:val="22"/>
          <w:szCs w:val="22"/>
        </w:rPr>
      </w:pPr>
    </w:p>
    <w:p w14:paraId="43292181" w14:textId="38F95234" w:rsidR="00D742C1" w:rsidRDefault="003547E1" w:rsidP="00D742C1">
      <w:pPr>
        <w:rPr>
          <w:rFonts w:asciiTheme="majorHAnsi" w:hAnsiTheme="majorHAnsi"/>
          <w:sz w:val="22"/>
          <w:szCs w:val="22"/>
        </w:rPr>
      </w:pPr>
      <w:r w:rsidRPr="00D742C1">
        <w:rPr>
          <w:rFonts w:asciiTheme="majorHAnsi" w:hAnsiTheme="majorHAnsi"/>
          <w:sz w:val="22"/>
          <w:szCs w:val="22"/>
        </w:rPr>
        <w:t xml:space="preserve">Das diesjährige Thema </w:t>
      </w:r>
      <w:r w:rsidR="00D742C1" w:rsidRPr="00D742C1">
        <w:rPr>
          <w:rFonts w:asciiTheme="majorHAnsi" w:hAnsiTheme="majorHAnsi"/>
          <w:b/>
          <w:sz w:val="22"/>
          <w:szCs w:val="22"/>
        </w:rPr>
        <w:t>Kunstschule</w:t>
      </w:r>
      <w:r w:rsidR="001131A3">
        <w:rPr>
          <w:rFonts w:asciiTheme="majorHAnsi" w:hAnsiTheme="majorHAnsi"/>
          <w:b/>
          <w:sz w:val="22"/>
          <w:szCs w:val="22"/>
        </w:rPr>
        <w:t>n</w:t>
      </w:r>
      <w:r w:rsidR="00D742C1" w:rsidRPr="00D742C1">
        <w:rPr>
          <w:rFonts w:asciiTheme="majorHAnsi" w:hAnsiTheme="majorHAnsi"/>
          <w:b/>
          <w:sz w:val="22"/>
          <w:szCs w:val="22"/>
        </w:rPr>
        <w:t xml:space="preserve"> bewegen</w:t>
      </w:r>
      <w:r w:rsidR="00D742C1">
        <w:rPr>
          <w:rFonts w:asciiTheme="majorHAnsi" w:hAnsiTheme="majorHAnsi"/>
          <w:b/>
          <w:sz w:val="22"/>
          <w:szCs w:val="22"/>
        </w:rPr>
        <w:t>!</w:t>
      </w:r>
      <w:r w:rsidR="00D742C1" w:rsidRPr="00D742C1">
        <w:rPr>
          <w:rFonts w:asciiTheme="majorHAnsi" w:hAnsiTheme="majorHAnsi"/>
          <w:sz w:val="22"/>
          <w:szCs w:val="22"/>
        </w:rPr>
        <w:t xml:space="preserve"> ist Programm:</w:t>
      </w:r>
    </w:p>
    <w:p w14:paraId="1393B803" w14:textId="1BF73718" w:rsidR="00D742C1" w:rsidRPr="001131A3" w:rsidRDefault="00D742C1" w:rsidP="00D742C1">
      <w:pPr>
        <w:pStyle w:val="Listenabsatz"/>
        <w:numPr>
          <w:ilvl w:val="0"/>
          <w:numId w:val="3"/>
        </w:numPr>
        <w:ind w:left="426" w:hanging="426"/>
        <w:rPr>
          <w:rFonts w:asciiTheme="majorHAnsi" w:hAnsiTheme="majorHAnsi" w:cs="Calibri"/>
          <w:bCs/>
          <w:iCs/>
          <w:sz w:val="22"/>
          <w:szCs w:val="22"/>
        </w:rPr>
      </w:pPr>
      <w:r w:rsidRPr="001131A3">
        <w:rPr>
          <w:rFonts w:asciiTheme="majorHAnsi" w:hAnsiTheme="majorHAnsi" w:cs="Calibri"/>
          <w:b/>
          <w:bCs/>
          <w:iCs/>
          <w:sz w:val="22"/>
          <w:szCs w:val="22"/>
        </w:rPr>
        <w:t>Kunstschulen bewegen uns</w:t>
      </w:r>
      <w:r w:rsidRPr="001131A3">
        <w:rPr>
          <w:rFonts w:asciiTheme="majorHAnsi" w:hAnsiTheme="majorHAnsi" w:cs="Calibri"/>
          <w:bCs/>
          <w:iCs/>
          <w:sz w:val="22"/>
          <w:szCs w:val="22"/>
        </w:rPr>
        <w:t>, indem wir mit den Künsten unsere Kreativität erleben und unsere Gestaltungsfähigkeiten entdecken.</w:t>
      </w:r>
    </w:p>
    <w:p w14:paraId="2506FA72" w14:textId="77777777" w:rsidR="00D742C1" w:rsidRPr="001131A3" w:rsidRDefault="00D742C1" w:rsidP="00D742C1">
      <w:pPr>
        <w:pStyle w:val="Listenabsatz"/>
        <w:numPr>
          <w:ilvl w:val="0"/>
          <w:numId w:val="3"/>
        </w:numPr>
        <w:ind w:left="426" w:hanging="426"/>
        <w:rPr>
          <w:rFonts w:asciiTheme="majorHAnsi" w:hAnsiTheme="majorHAnsi" w:cs="Calibri"/>
          <w:bCs/>
          <w:iCs/>
          <w:sz w:val="22"/>
          <w:szCs w:val="22"/>
        </w:rPr>
      </w:pPr>
      <w:r w:rsidRPr="001131A3">
        <w:rPr>
          <w:rFonts w:asciiTheme="majorHAnsi" w:hAnsiTheme="majorHAnsi" w:cs="Calibri"/>
          <w:b/>
          <w:bCs/>
          <w:iCs/>
          <w:sz w:val="22"/>
          <w:szCs w:val="22"/>
        </w:rPr>
        <w:t>Kunstschulen bewegen sich</w:t>
      </w:r>
      <w:r w:rsidRPr="001131A3">
        <w:rPr>
          <w:rFonts w:asciiTheme="majorHAnsi" w:hAnsiTheme="majorHAnsi" w:cs="Calibri"/>
          <w:bCs/>
          <w:iCs/>
          <w:sz w:val="22"/>
          <w:szCs w:val="22"/>
        </w:rPr>
        <w:t>, um viele Menschen in Kontakt mit Kunst zu  bringen.</w:t>
      </w:r>
    </w:p>
    <w:p w14:paraId="17C2B977" w14:textId="75FF9F09" w:rsidR="00D742C1" w:rsidRPr="001131A3" w:rsidRDefault="00D742C1" w:rsidP="00D742C1">
      <w:pPr>
        <w:pStyle w:val="Listenabsatz"/>
        <w:numPr>
          <w:ilvl w:val="0"/>
          <w:numId w:val="3"/>
        </w:numPr>
        <w:ind w:left="426" w:hanging="426"/>
        <w:rPr>
          <w:rFonts w:asciiTheme="majorHAnsi" w:hAnsiTheme="majorHAnsi" w:cs="Calibri"/>
          <w:bCs/>
          <w:iCs/>
          <w:sz w:val="22"/>
          <w:szCs w:val="22"/>
        </w:rPr>
      </w:pPr>
      <w:r w:rsidRPr="001131A3">
        <w:rPr>
          <w:rFonts w:asciiTheme="majorHAnsi" w:hAnsiTheme="majorHAnsi" w:cs="Calibri"/>
          <w:b/>
          <w:bCs/>
          <w:iCs/>
          <w:sz w:val="22"/>
          <w:szCs w:val="22"/>
        </w:rPr>
        <w:t>Kunstschulen bewegen die Künste</w:t>
      </w:r>
      <w:r w:rsidRPr="001131A3">
        <w:rPr>
          <w:rFonts w:asciiTheme="majorHAnsi" w:hAnsiTheme="majorHAnsi" w:cs="Calibri"/>
          <w:bCs/>
          <w:iCs/>
          <w:sz w:val="22"/>
          <w:szCs w:val="22"/>
        </w:rPr>
        <w:t>, die sie vielfältig einsetzen und so Zugänge auch zu Themen jenseits von Kunst eröffnen.</w:t>
      </w:r>
    </w:p>
    <w:p w14:paraId="441539B0" w14:textId="77777777" w:rsidR="00D742C1" w:rsidRPr="00D742C1" w:rsidRDefault="00D742C1" w:rsidP="00D742C1">
      <w:pPr>
        <w:pStyle w:val="Listenabsatz"/>
        <w:ind w:left="426"/>
        <w:rPr>
          <w:rFonts w:asciiTheme="majorHAnsi" w:hAnsiTheme="majorHAnsi" w:cs="Calibri"/>
          <w:b/>
          <w:bCs/>
          <w:iCs/>
          <w:sz w:val="22"/>
          <w:szCs w:val="22"/>
        </w:rPr>
      </w:pPr>
    </w:p>
    <w:p w14:paraId="502D8247" w14:textId="270EA269" w:rsidR="003547E1" w:rsidRPr="00D742C1" w:rsidRDefault="003547E1" w:rsidP="003547E1">
      <w:pPr>
        <w:rPr>
          <w:rFonts w:asciiTheme="majorHAnsi" w:hAnsiTheme="majorHAnsi"/>
          <w:sz w:val="22"/>
          <w:szCs w:val="22"/>
        </w:rPr>
      </w:pPr>
      <w:r w:rsidRPr="00D742C1">
        <w:rPr>
          <w:rFonts w:asciiTheme="majorHAnsi" w:hAnsiTheme="majorHAnsi"/>
          <w:sz w:val="22"/>
          <w:szCs w:val="22"/>
        </w:rPr>
        <w:t>An dem 2. Juni-Wochenende öffnen</w:t>
      </w:r>
      <w:r w:rsidR="00D742C1">
        <w:rPr>
          <w:rFonts w:asciiTheme="majorHAnsi" w:hAnsiTheme="majorHAnsi"/>
          <w:sz w:val="22"/>
          <w:szCs w:val="22"/>
        </w:rPr>
        <w:t xml:space="preserve"> die Kunstschulen ihre Türen oder</w:t>
      </w:r>
      <w:r w:rsidRPr="00D742C1">
        <w:rPr>
          <w:rFonts w:asciiTheme="majorHAnsi" w:hAnsiTheme="majorHAnsi"/>
          <w:sz w:val="22"/>
          <w:szCs w:val="22"/>
        </w:rPr>
        <w:t xml:space="preserve"> gehen mit Aktionen in den ö</w:t>
      </w:r>
      <w:r w:rsidRPr="00D742C1">
        <w:rPr>
          <w:rFonts w:asciiTheme="majorHAnsi" w:hAnsiTheme="majorHAnsi"/>
          <w:sz w:val="22"/>
          <w:szCs w:val="22"/>
        </w:rPr>
        <w:t>f</w:t>
      </w:r>
      <w:r w:rsidRPr="00D742C1">
        <w:rPr>
          <w:rFonts w:asciiTheme="majorHAnsi" w:hAnsiTheme="majorHAnsi"/>
          <w:sz w:val="22"/>
          <w:szCs w:val="22"/>
        </w:rPr>
        <w:t>fentlichen Raum, um auf sich als Einr</w:t>
      </w:r>
      <w:r w:rsidR="001131A3">
        <w:rPr>
          <w:rFonts w:asciiTheme="majorHAnsi" w:hAnsiTheme="majorHAnsi"/>
          <w:sz w:val="22"/>
          <w:szCs w:val="22"/>
        </w:rPr>
        <w:t>ichtung</w:t>
      </w:r>
      <w:r w:rsidRPr="00D742C1">
        <w:rPr>
          <w:rFonts w:asciiTheme="majorHAnsi" w:hAnsiTheme="majorHAnsi"/>
          <w:sz w:val="22"/>
          <w:szCs w:val="22"/>
        </w:rPr>
        <w:t xml:space="preserve"> und auf ihre Angebotsvielfalt </w:t>
      </w:r>
      <w:r w:rsidR="001131A3">
        <w:rPr>
          <w:rFonts w:asciiTheme="majorHAnsi" w:hAnsiTheme="majorHAnsi"/>
          <w:sz w:val="22"/>
          <w:szCs w:val="22"/>
        </w:rPr>
        <w:t>neugierig</w:t>
      </w:r>
      <w:r w:rsidRPr="00D742C1">
        <w:rPr>
          <w:rFonts w:asciiTheme="majorHAnsi" w:hAnsiTheme="majorHAnsi"/>
          <w:sz w:val="22"/>
          <w:szCs w:val="22"/>
        </w:rPr>
        <w:t xml:space="preserve"> zu machen.</w:t>
      </w:r>
    </w:p>
    <w:p w14:paraId="60BB6E9E" w14:textId="77777777" w:rsidR="00673138" w:rsidRPr="009A0D52" w:rsidRDefault="00673138" w:rsidP="003547E1">
      <w:pPr>
        <w:rPr>
          <w:rFonts w:asciiTheme="majorHAnsi" w:hAnsiTheme="majorHAnsi"/>
          <w:sz w:val="16"/>
          <w:szCs w:val="16"/>
        </w:rPr>
      </w:pPr>
    </w:p>
    <w:p w14:paraId="6BF1888A" w14:textId="16FAE6CC" w:rsidR="00673138" w:rsidRPr="00673138" w:rsidRDefault="00673138" w:rsidP="003547E1">
      <w:pPr>
        <w:rPr>
          <w:rFonts w:asciiTheme="majorHAnsi" w:hAnsiTheme="majorHAnsi"/>
          <w:sz w:val="22"/>
          <w:szCs w:val="22"/>
        </w:rPr>
      </w:pPr>
      <w:r w:rsidRPr="00673138">
        <w:rPr>
          <w:rFonts w:ascii="Calibri" w:hAnsi="Calibri" w:cs="Calibri"/>
          <w:sz w:val="22"/>
          <w:szCs w:val="22"/>
        </w:rPr>
        <w:t xml:space="preserve">Auch in diesem Jahr präsentieren sich die Kunstschulen </w:t>
      </w:r>
      <w:r w:rsidR="00D742C1">
        <w:rPr>
          <w:rFonts w:ascii="Calibri" w:hAnsi="Calibri" w:cs="Calibri"/>
          <w:sz w:val="22"/>
          <w:szCs w:val="22"/>
        </w:rPr>
        <w:t xml:space="preserve">wieder </w:t>
      </w:r>
      <w:r w:rsidRPr="00673138">
        <w:rPr>
          <w:rFonts w:ascii="Calibri" w:hAnsi="Calibri" w:cs="Calibri"/>
          <w:sz w:val="22"/>
          <w:szCs w:val="22"/>
        </w:rPr>
        <w:t>kreativ und abwechslungsreich:</w:t>
      </w:r>
    </w:p>
    <w:p w14:paraId="1B48EF63" w14:textId="359BE783" w:rsidR="00BE7502" w:rsidRPr="00BE7502" w:rsidRDefault="003547E1" w:rsidP="00BE7502">
      <w:pPr>
        <w:pStyle w:val="Listenabsatz"/>
        <w:widowControl w:val="0"/>
        <w:numPr>
          <w:ilvl w:val="0"/>
          <w:numId w:val="2"/>
        </w:numPr>
        <w:autoSpaceDE w:val="0"/>
        <w:autoSpaceDN w:val="0"/>
        <w:adjustRightInd w:val="0"/>
        <w:ind w:left="426"/>
        <w:rPr>
          <w:rFonts w:ascii="Calibri" w:hAnsi="Calibri" w:cs="Calibri"/>
          <w:sz w:val="22"/>
          <w:szCs w:val="22"/>
        </w:rPr>
      </w:pPr>
      <w:r w:rsidRPr="003547E1">
        <w:rPr>
          <w:rFonts w:ascii="Calibri" w:hAnsi="Calibri" w:cs="Calibri"/>
          <w:sz w:val="22"/>
          <w:szCs w:val="22"/>
        </w:rPr>
        <w:t xml:space="preserve">Die </w:t>
      </w:r>
      <w:r w:rsidR="00D742C1" w:rsidRPr="00BE7502">
        <w:rPr>
          <w:rFonts w:ascii="Calibri" w:hAnsi="Calibri" w:cs="Calibri"/>
          <w:b/>
          <w:sz w:val="22"/>
          <w:szCs w:val="22"/>
        </w:rPr>
        <w:t>Kunstschule KUBE Bederkesa in Geestland</w:t>
      </w:r>
      <w:r w:rsidR="00D742C1">
        <w:rPr>
          <w:rFonts w:ascii="Calibri" w:hAnsi="Calibri" w:cs="Calibri"/>
          <w:sz w:val="22"/>
          <w:szCs w:val="22"/>
        </w:rPr>
        <w:t xml:space="preserve"> verhüllt </w:t>
      </w:r>
      <w:r w:rsidR="009038AD" w:rsidRPr="009038AD">
        <w:rPr>
          <w:rFonts w:ascii="Calibri" w:hAnsi="Calibri" w:cs="Calibri"/>
          <w:i/>
          <w:sz w:val="22"/>
          <w:szCs w:val="22"/>
        </w:rPr>
        <w:t>bewegt</w:t>
      </w:r>
      <w:r w:rsidR="009038AD">
        <w:rPr>
          <w:rFonts w:ascii="Calibri" w:hAnsi="Calibri" w:cs="Calibri"/>
          <w:sz w:val="22"/>
          <w:szCs w:val="22"/>
        </w:rPr>
        <w:t xml:space="preserve"> </w:t>
      </w:r>
      <w:r w:rsidR="00D742C1">
        <w:rPr>
          <w:rFonts w:ascii="Calibri" w:hAnsi="Calibri" w:cs="Calibri"/>
          <w:sz w:val="22"/>
          <w:szCs w:val="22"/>
        </w:rPr>
        <w:t xml:space="preserve">am 10.6 um 10 Uhr mit Kindern der Grundschule </w:t>
      </w:r>
      <w:r w:rsidR="00BE7502">
        <w:rPr>
          <w:rFonts w:ascii="Calibri" w:hAnsi="Calibri" w:cs="Calibri"/>
          <w:sz w:val="22"/>
          <w:szCs w:val="22"/>
        </w:rPr>
        <w:t xml:space="preserve">– als kleine Hommage an Christo und Jeanne Claude – </w:t>
      </w:r>
      <w:r w:rsidR="00D742C1" w:rsidRPr="00BE7502">
        <w:rPr>
          <w:rFonts w:ascii="Calibri" w:hAnsi="Calibri" w:cs="Calibri"/>
          <w:sz w:val="22"/>
          <w:szCs w:val="22"/>
        </w:rPr>
        <w:t>die Brunnenskulptur der Marktfrau</w:t>
      </w:r>
      <w:r w:rsidR="00BE7502" w:rsidRPr="00BE7502">
        <w:rPr>
          <w:rFonts w:ascii="Calibri" w:hAnsi="Calibri" w:cs="Calibri"/>
          <w:sz w:val="22"/>
          <w:szCs w:val="22"/>
        </w:rPr>
        <w:t>.</w:t>
      </w:r>
    </w:p>
    <w:p w14:paraId="4CAFB77B" w14:textId="23F0965D" w:rsidR="003948FE" w:rsidRPr="003948FE" w:rsidRDefault="00BE7502" w:rsidP="003547E1">
      <w:pPr>
        <w:pStyle w:val="Listenabsatz"/>
        <w:widowControl w:val="0"/>
        <w:numPr>
          <w:ilvl w:val="0"/>
          <w:numId w:val="2"/>
        </w:numPr>
        <w:autoSpaceDE w:val="0"/>
        <w:autoSpaceDN w:val="0"/>
        <w:adjustRightInd w:val="0"/>
        <w:ind w:left="426"/>
        <w:rPr>
          <w:rFonts w:ascii="Calibri" w:hAnsi="Calibri" w:cs="Calibri"/>
          <w:sz w:val="22"/>
          <w:szCs w:val="22"/>
        </w:rPr>
      </w:pPr>
      <w:r>
        <w:rPr>
          <w:rFonts w:ascii="Calibri" w:hAnsi="Calibri" w:cs="Calibri"/>
          <w:bCs/>
          <w:sz w:val="22"/>
          <w:szCs w:val="22"/>
        </w:rPr>
        <w:t>Mit</w:t>
      </w:r>
      <w:r w:rsidR="003948FE">
        <w:rPr>
          <w:rFonts w:ascii="Calibri" w:hAnsi="Calibri" w:cs="Calibri"/>
          <w:bCs/>
          <w:sz w:val="22"/>
          <w:szCs w:val="22"/>
        </w:rPr>
        <w:t xml:space="preserve"> einem Spiel aus</w:t>
      </w:r>
      <w:r>
        <w:rPr>
          <w:rFonts w:ascii="Calibri" w:hAnsi="Calibri" w:cs="Calibri"/>
          <w:bCs/>
          <w:sz w:val="22"/>
          <w:szCs w:val="22"/>
        </w:rPr>
        <w:t xml:space="preserve"> „Wort</w:t>
      </w:r>
      <w:r w:rsidR="003948FE">
        <w:rPr>
          <w:rFonts w:ascii="Calibri" w:hAnsi="Calibri" w:cs="Calibri"/>
          <w:bCs/>
          <w:sz w:val="22"/>
          <w:szCs w:val="22"/>
        </w:rPr>
        <w:t>- und Bild</w:t>
      </w:r>
      <w:r>
        <w:rPr>
          <w:rFonts w:ascii="Calibri" w:hAnsi="Calibri" w:cs="Calibri"/>
          <w:bCs/>
          <w:sz w:val="22"/>
          <w:szCs w:val="22"/>
        </w:rPr>
        <w:t>bewegungen“ wird die</w:t>
      </w:r>
      <w:r>
        <w:rPr>
          <w:rFonts w:ascii="Calibri" w:hAnsi="Calibri" w:cs="Calibri"/>
          <w:b/>
          <w:bCs/>
          <w:sz w:val="22"/>
          <w:szCs w:val="22"/>
        </w:rPr>
        <w:t xml:space="preserve"> Kunstwerkstatt der M</w:t>
      </w:r>
      <w:r>
        <w:rPr>
          <w:rFonts w:ascii="Calibri" w:hAnsi="Calibri" w:cs="Calibri"/>
          <w:b/>
          <w:bCs/>
          <w:sz w:val="22"/>
          <w:szCs w:val="22"/>
        </w:rPr>
        <w:t>u</w:t>
      </w:r>
      <w:r>
        <w:rPr>
          <w:rFonts w:ascii="Calibri" w:hAnsi="Calibri" w:cs="Calibri"/>
          <w:b/>
          <w:bCs/>
          <w:sz w:val="22"/>
          <w:szCs w:val="22"/>
        </w:rPr>
        <w:t>sik&amp;Kunstschule Osnabrück</w:t>
      </w:r>
      <w:r w:rsidRPr="00BE7502">
        <w:rPr>
          <w:rFonts w:ascii="Calibri" w:hAnsi="Calibri" w:cs="Calibri"/>
          <w:bCs/>
          <w:sz w:val="22"/>
          <w:szCs w:val="22"/>
        </w:rPr>
        <w:t xml:space="preserve"> am 10.6. von 11 bis 15 Uhr </w:t>
      </w:r>
      <w:r>
        <w:rPr>
          <w:rFonts w:ascii="Calibri" w:hAnsi="Calibri" w:cs="Calibri"/>
          <w:bCs/>
          <w:sz w:val="22"/>
          <w:szCs w:val="22"/>
        </w:rPr>
        <w:t>in der Innenstadt auf dem Platz der Deutschen Einheit die Fantasie der Passant_innen anregen und</w:t>
      </w:r>
      <w:r w:rsidR="003948FE">
        <w:rPr>
          <w:rFonts w:ascii="Calibri" w:hAnsi="Calibri" w:cs="Calibri"/>
          <w:bCs/>
          <w:sz w:val="22"/>
          <w:szCs w:val="22"/>
        </w:rPr>
        <w:t xml:space="preserve"> fragen „Welche Wörter fallen Dir zu?“.</w:t>
      </w:r>
    </w:p>
    <w:p w14:paraId="674BAB6E" w14:textId="72828A26" w:rsidR="003948FE" w:rsidRPr="003948FE" w:rsidRDefault="003948FE" w:rsidP="003547E1">
      <w:pPr>
        <w:pStyle w:val="Listenabsatz"/>
        <w:widowControl w:val="0"/>
        <w:numPr>
          <w:ilvl w:val="0"/>
          <w:numId w:val="2"/>
        </w:numPr>
        <w:autoSpaceDE w:val="0"/>
        <w:autoSpaceDN w:val="0"/>
        <w:adjustRightInd w:val="0"/>
        <w:ind w:left="426"/>
        <w:rPr>
          <w:rFonts w:ascii="Calibri" w:hAnsi="Calibri" w:cs="Calibri"/>
          <w:sz w:val="22"/>
          <w:szCs w:val="22"/>
        </w:rPr>
      </w:pPr>
      <w:r>
        <w:rPr>
          <w:rFonts w:ascii="Calibri" w:hAnsi="Calibri" w:cs="Calibri"/>
          <w:bCs/>
          <w:sz w:val="22"/>
          <w:szCs w:val="22"/>
        </w:rPr>
        <w:t xml:space="preserve">Neben einem </w:t>
      </w:r>
      <w:r w:rsidR="001131A3">
        <w:rPr>
          <w:rFonts w:ascii="Calibri" w:hAnsi="Calibri" w:cs="Calibri"/>
          <w:bCs/>
          <w:sz w:val="22"/>
          <w:szCs w:val="22"/>
        </w:rPr>
        <w:t>„</w:t>
      </w:r>
      <w:r>
        <w:rPr>
          <w:rFonts w:ascii="Calibri" w:hAnsi="Calibri" w:cs="Calibri"/>
          <w:bCs/>
          <w:sz w:val="22"/>
          <w:szCs w:val="22"/>
        </w:rPr>
        <w:t>Tag der offenen Tür</w:t>
      </w:r>
      <w:r w:rsidR="001131A3">
        <w:rPr>
          <w:rFonts w:ascii="Calibri" w:hAnsi="Calibri" w:cs="Calibri"/>
          <w:bCs/>
          <w:sz w:val="22"/>
          <w:szCs w:val="22"/>
        </w:rPr>
        <w:t>“</w:t>
      </w:r>
      <w:r>
        <w:rPr>
          <w:rFonts w:ascii="Calibri" w:hAnsi="Calibri" w:cs="Calibri"/>
          <w:bCs/>
          <w:sz w:val="22"/>
          <w:szCs w:val="22"/>
        </w:rPr>
        <w:t xml:space="preserve"> lädt die </w:t>
      </w:r>
      <w:r w:rsidRPr="003948FE">
        <w:rPr>
          <w:rFonts w:ascii="Calibri" w:hAnsi="Calibri" w:cs="Calibri"/>
          <w:b/>
          <w:bCs/>
          <w:sz w:val="22"/>
          <w:szCs w:val="22"/>
        </w:rPr>
        <w:t>KuSS Kunstschule in Stuhr</w:t>
      </w:r>
      <w:r>
        <w:rPr>
          <w:rFonts w:ascii="Calibri" w:hAnsi="Calibri" w:cs="Calibri"/>
          <w:bCs/>
          <w:sz w:val="22"/>
          <w:szCs w:val="22"/>
        </w:rPr>
        <w:t xml:space="preserve"> außerdem zur Podium</w:t>
      </w:r>
      <w:r>
        <w:rPr>
          <w:rFonts w:ascii="Calibri" w:hAnsi="Calibri" w:cs="Calibri"/>
          <w:bCs/>
          <w:sz w:val="22"/>
          <w:szCs w:val="22"/>
        </w:rPr>
        <w:t>s</w:t>
      </w:r>
      <w:r>
        <w:rPr>
          <w:rFonts w:ascii="Calibri" w:hAnsi="Calibri" w:cs="Calibri"/>
          <w:bCs/>
          <w:sz w:val="22"/>
          <w:szCs w:val="22"/>
        </w:rPr>
        <w:t>diskussion „Keine Zeit für die Kunst?“ mit Landespolitiker_innen und Jugendlichen am 11.6. von 15 bis 17 Uhr in ihre Räume ein.</w:t>
      </w:r>
    </w:p>
    <w:p w14:paraId="39F45062" w14:textId="349EA2F1" w:rsidR="003948FE" w:rsidRDefault="003948FE" w:rsidP="003547E1">
      <w:pPr>
        <w:pStyle w:val="Listenabsatz"/>
        <w:widowControl w:val="0"/>
        <w:numPr>
          <w:ilvl w:val="0"/>
          <w:numId w:val="2"/>
        </w:numPr>
        <w:autoSpaceDE w:val="0"/>
        <w:autoSpaceDN w:val="0"/>
        <w:adjustRightInd w:val="0"/>
        <w:ind w:left="426"/>
        <w:rPr>
          <w:rFonts w:ascii="Calibri" w:hAnsi="Calibri" w:cs="Calibri"/>
          <w:sz w:val="22"/>
          <w:szCs w:val="22"/>
        </w:rPr>
      </w:pPr>
      <w:r>
        <w:rPr>
          <w:rFonts w:ascii="Calibri" w:hAnsi="Calibri" w:cs="Calibri"/>
          <w:sz w:val="22"/>
          <w:szCs w:val="22"/>
        </w:rPr>
        <w:t xml:space="preserve">„30 Jahre KunstWerk fei/uert“ die </w:t>
      </w:r>
      <w:r w:rsidRPr="003948FE">
        <w:rPr>
          <w:rFonts w:ascii="Calibri" w:hAnsi="Calibri" w:cs="Calibri"/>
          <w:b/>
          <w:sz w:val="22"/>
          <w:szCs w:val="22"/>
        </w:rPr>
        <w:t>Kunstschule KunstWerk in Hannover</w:t>
      </w:r>
      <w:r>
        <w:rPr>
          <w:rFonts w:ascii="Calibri" w:hAnsi="Calibri" w:cs="Calibri"/>
          <w:sz w:val="22"/>
          <w:szCs w:val="22"/>
        </w:rPr>
        <w:t xml:space="preserve"> am 10.6. von 15 bis 18 Uhr mit allen, die </w:t>
      </w:r>
      <w:r w:rsidRPr="003948FE">
        <w:rPr>
          <w:rFonts w:asciiTheme="majorHAnsi" w:hAnsiTheme="majorHAnsi" w:cs="Calibri"/>
          <w:sz w:val="22"/>
          <w:szCs w:val="22"/>
        </w:rPr>
        <w:t>Lust haben</w:t>
      </w:r>
      <w:r w:rsidR="001131A3">
        <w:rPr>
          <w:rFonts w:asciiTheme="majorHAnsi" w:hAnsiTheme="majorHAnsi" w:cs="Calibri"/>
          <w:sz w:val="22"/>
          <w:szCs w:val="22"/>
        </w:rPr>
        <w:t>,</w:t>
      </w:r>
      <w:r w:rsidRPr="003948FE">
        <w:rPr>
          <w:rFonts w:asciiTheme="majorHAnsi" w:hAnsiTheme="majorHAnsi" w:cs="Calibri"/>
          <w:sz w:val="22"/>
          <w:szCs w:val="22"/>
        </w:rPr>
        <w:t xml:space="preserve"> sich überraschen zu lassen. Um 15.20 Uhr </w:t>
      </w:r>
      <w:r w:rsidRPr="003948FE">
        <w:rPr>
          <w:rFonts w:asciiTheme="majorHAnsi" w:eastAsia="Times New Roman" w:hAnsiTheme="majorHAnsi" w:cs="Times New Roman"/>
          <w:sz w:val="22"/>
          <w:szCs w:val="22"/>
        </w:rPr>
        <w:t xml:space="preserve">startet das spektakuläre „Feierwerk“ </w:t>
      </w:r>
      <w:r w:rsidR="001131A3">
        <w:rPr>
          <w:rFonts w:asciiTheme="majorHAnsi" w:eastAsia="Times New Roman" w:hAnsiTheme="majorHAnsi" w:cs="Times New Roman"/>
          <w:sz w:val="22"/>
          <w:szCs w:val="22"/>
        </w:rPr>
        <w:t>mit dem</w:t>
      </w:r>
      <w:r w:rsidRPr="003948FE">
        <w:rPr>
          <w:rFonts w:asciiTheme="majorHAnsi" w:eastAsia="Times New Roman" w:hAnsiTheme="majorHAnsi" w:cs="Times New Roman"/>
          <w:sz w:val="22"/>
          <w:szCs w:val="22"/>
        </w:rPr>
        <w:t xml:space="preserve"> Kulturdezernenten Harald Härke </w:t>
      </w:r>
      <w:r w:rsidR="001131A3">
        <w:rPr>
          <w:rFonts w:asciiTheme="majorHAnsi" w:eastAsia="Times New Roman" w:hAnsiTheme="majorHAnsi" w:cs="Times New Roman"/>
          <w:sz w:val="22"/>
          <w:szCs w:val="22"/>
        </w:rPr>
        <w:t>und</w:t>
      </w:r>
      <w:r w:rsidRPr="003948FE">
        <w:rPr>
          <w:rFonts w:asciiTheme="majorHAnsi" w:eastAsia="Times New Roman" w:hAnsiTheme="majorHAnsi" w:cs="Times New Roman"/>
          <w:sz w:val="22"/>
          <w:szCs w:val="22"/>
        </w:rPr>
        <w:t xml:space="preserve"> Kindern der Kunstschule.</w:t>
      </w:r>
    </w:p>
    <w:p w14:paraId="034E1906" w14:textId="77777777" w:rsidR="00586B64" w:rsidRPr="00586B64" w:rsidRDefault="00586B64" w:rsidP="00673138">
      <w:pPr>
        <w:rPr>
          <w:rFonts w:asciiTheme="majorHAnsi" w:hAnsiTheme="majorHAnsi"/>
          <w:sz w:val="16"/>
          <w:szCs w:val="16"/>
        </w:rPr>
      </w:pPr>
    </w:p>
    <w:p w14:paraId="1CB0484D" w14:textId="4CE5625A" w:rsidR="00673138" w:rsidRPr="00673138" w:rsidRDefault="00673138" w:rsidP="00673138">
      <w:pPr>
        <w:rPr>
          <w:rFonts w:asciiTheme="majorHAnsi" w:hAnsiTheme="majorHAnsi"/>
          <w:b/>
          <w:sz w:val="22"/>
          <w:szCs w:val="22"/>
        </w:rPr>
      </w:pPr>
      <w:r w:rsidRPr="00673138">
        <w:rPr>
          <w:rFonts w:asciiTheme="majorHAnsi" w:hAnsiTheme="majorHAnsi"/>
          <w:sz w:val="22"/>
          <w:szCs w:val="22"/>
        </w:rPr>
        <w:t xml:space="preserve">Ausführliche Informationen </w:t>
      </w:r>
      <w:r w:rsidR="00D742C1">
        <w:rPr>
          <w:rFonts w:asciiTheme="majorHAnsi" w:hAnsiTheme="majorHAnsi"/>
          <w:sz w:val="22"/>
          <w:szCs w:val="22"/>
        </w:rPr>
        <w:t xml:space="preserve">zu den Kunstschultagen </w:t>
      </w:r>
      <w:r w:rsidRPr="00673138">
        <w:rPr>
          <w:rFonts w:asciiTheme="majorHAnsi" w:hAnsiTheme="majorHAnsi"/>
          <w:sz w:val="22"/>
          <w:szCs w:val="22"/>
        </w:rPr>
        <w:t xml:space="preserve">finden Sie unter </w:t>
      </w:r>
      <w:hyperlink r:id="rId7" w:history="1">
        <w:r w:rsidRPr="006D69F2">
          <w:rPr>
            <w:rStyle w:val="Link"/>
            <w:rFonts w:asciiTheme="majorHAnsi" w:hAnsiTheme="majorHAnsi"/>
            <w:b/>
            <w:color w:val="auto"/>
            <w:sz w:val="22"/>
            <w:szCs w:val="22"/>
          </w:rPr>
          <w:t>www.kunstschultag.de</w:t>
        </w:r>
      </w:hyperlink>
      <w:r w:rsidRPr="006D69F2">
        <w:rPr>
          <w:rFonts w:asciiTheme="majorHAnsi" w:hAnsiTheme="majorHAnsi"/>
          <w:b/>
          <w:sz w:val="22"/>
          <w:szCs w:val="22"/>
        </w:rPr>
        <w:t>.</w:t>
      </w:r>
    </w:p>
    <w:p w14:paraId="04CBA8AC" w14:textId="77777777" w:rsidR="003547E1" w:rsidRPr="009A0D52" w:rsidRDefault="003547E1" w:rsidP="003547E1">
      <w:pPr>
        <w:rPr>
          <w:rFonts w:asciiTheme="majorHAnsi" w:hAnsiTheme="majorHAnsi"/>
          <w:sz w:val="16"/>
          <w:szCs w:val="16"/>
        </w:rPr>
      </w:pPr>
    </w:p>
    <w:p w14:paraId="066642D7" w14:textId="33FAD63B" w:rsidR="003547E1" w:rsidRPr="001131A3" w:rsidRDefault="003547E1" w:rsidP="003547E1">
      <w:pPr>
        <w:rPr>
          <w:rFonts w:asciiTheme="majorHAnsi" w:hAnsiTheme="majorHAnsi"/>
          <w:sz w:val="22"/>
          <w:szCs w:val="22"/>
        </w:rPr>
      </w:pPr>
      <w:r w:rsidRPr="003547E1">
        <w:rPr>
          <w:rFonts w:asciiTheme="majorHAnsi" w:hAnsiTheme="majorHAnsi"/>
          <w:sz w:val="22"/>
          <w:szCs w:val="22"/>
        </w:rPr>
        <w:t xml:space="preserve">Die </w:t>
      </w:r>
      <w:r w:rsidRPr="003547E1">
        <w:rPr>
          <w:rFonts w:asciiTheme="majorHAnsi" w:hAnsiTheme="majorHAnsi"/>
          <w:b/>
          <w:sz w:val="22"/>
          <w:szCs w:val="22"/>
        </w:rPr>
        <w:t xml:space="preserve">Ministerin für Wissenschaft und </w:t>
      </w:r>
      <w:r w:rsidRPr="001131A3">
        <w:rPr>
          <w:rFonts w:asciiTheme="majorHAnsi" w:hAnsiTheme="majorHAnsi"/>
          <w:b/>
          <w:sz w:val="22"/>
          <w:szCs w:val="22"/>
        </w:rPr>
        <w:t>Kultur</w:t>
      </w:r>
      <w:r w:rsidRPr="001131A3">
        <w:rPr>
          <w:rFonts w:asciiTheme="majorHAnsi" w:hAnsiTheme="majorHAnsi"/>
          <w:sz w:val="22"/>
          <w:szCs w:val="22"/>
        </w:rPr>
        <w:t xml:space="preserve"> Dr. Gabriele Heinen-Kljajić hat auch dieses Jahr wieder die Schirmherrschaft für den Kunstschultag übernommen und sagt dazu: „</w:t>
      </w:r>
      <w:r w:rsidR="001131A3" w:rsidRPr="001131A3">
        <w:rPr>
          <w:rFonts w:asciiTheme="majorHAnsi" w:eastAsia="Calibri" w:hAnsiTheme="majorHAnsi" w:cs="Arial"/>
          <w:sz w:val="22"/>
          <w:szCs w:val="22"/>
          <w:lang w:eastAsia="en-US"/>
        </w:rPr>
        <w:t>Kunstschulen sind Orte, in denen Menschen mit Kunst in Kontakt treten und in ihrer Kreativität gefördert werden. Hier lernen vor allem Kinder und Jugendliche handwerkliche Fertigkeiten in der Beschäftigung mit den Techniken und Materialien der Künste. Noch wichtiger ist aber, dass die Kunstschülerinnen und Kunstschüler in Kunstschulen ihrer experimentellen Neugier nachgehen, ihre Gestaltungsfähigkeiten entdecken und „Kreativität als Haltung“ entwickeln und erleben können.</w:t>
      </w:r>
      <w:r w:rsidRPr="001131A3">
        <w:rPr>
          <w:rFonts w:asciiTheme="majorHAnsi" w:eastAsia="Calibri" w:hAnsiTheme="majorHAnsi"/>
          <w:sz w:val="22"/>
          <w:szCs w:val="22"/>
        </w:rPr>
        <w:t>“.</w:t>
      </w:r>
    </w:p>
    <w:p w14:paraId="0E2A4740" w14:textId="77777777" w:rsidR="003547E1" w:rsidRPr="009A0D52" w:rsidRDefault="003547E1" w:rsidP="003547E1">
      <w:pPr>
        <w:rPr>
          <w:rFonts w:asciiTheme="majorHAnsi" w:hAnsiTheme="majorHAnsi"/>
          <w:sz w:val="16"/>
          <w:szCs w:val="16"/>
        </w:rPr>
      </w:pPr>
    </w:p>
    <w:p w14:paraId="7405C189" w14:textId="1BDE8AE6" w:rsidR="003547E1" w:rsidRPr="003547E1" w:rsidRDefault="003547E1" w:rsidP="003547E1">
      <w:pPr>
        <w:rPr>
          <w:rFonts w:asciiTheme="majorHAnsi" w:hAnsiTheme="majorHAnsi"/>
          <w:sz w:val="22"/>
          <w:szCs w:val="22"/>
        </w:rPr>
      </w:pPr>
      <w:r w:rsidRPr="003547E1">
        <w:rPr>
          <w:rFonts w:asciiTheme="majorHAnsi" w:hAnsiTheme="majorHAnsi"/>
          <w:sz w:val="22"/>
          <w:szCs w:val="22"/>
        </w:rPr>
        <w:t>Der Kunstschultag ist eine Initiative des Landesverbandes der Kunstschulen Niedersachsen in Z</w:t>
      </w:r>
      <w:r w:rsidRPr="003547E1">
        <w:rPr>
          <w:rFonts w:asciiTheme="majorHAnsi" w:hAnsiTheme="majorHAnsi"/>
          <w:sz w:val="22"/>
          <w:szCs w:val="22"/>
        </w:rPr>
        <w:t>u</w:t>
      </w:r>
      <w:r w:rsidRPr="003547E1">
        <w:rPr>
          <w:rFonts w:asciiTheme="majorHAnsi" w:hAnsiTheme="majorHAnsi"/>
          <w:sz w:val="22"/>
          <w:szCs w:val="22"/>
        </w:rPr>
        <w:t>sammenarbeit mit den in ihm organisierten Kunstschulen.</w:t>
      </w:r>
    </w:p>
    <w:p w14:paraId="4CCD5601" w14:textId="526C3F9E" w:rsidR="005C28A4" w:rsidRPr="009A0D52" w:rsidRDefault="005C28A4" w:rsidP="003547E1">
      <w:pPr>
        <w:rPr>
          <w:rFonts w:asciiTheme="majorHAnsi" w:hAnsiTheme="majorHAnsi"/>
          <w:sz w:val="16"/>
          <w:szCs w:val="16"/>
        </w:rPr>
      </w:pPr>
    </w:p>
    <w:p w14:paraId="115B0DF6" w14:textId="77777777" w:rsidR="00B060C4" w:rsidRPr="009A0D52" w:rsidRDefault="00B060C4" w:rsidP="009C3C70">
      <w:pPr>
        <w:rPr>
          <w:rFonts w:asciiTheme="majorHAnsi" w:hAnsiTheme="majorHAnsi"/>
          <w:sz w:val="16"/>
          <w:szCs w:val="16"/>
        </w:rPr>
      </w:pPr>
    </w:p>
    <w:p w14:paraId="60AD6B23" w14:textId="73E061AD" w:rsidR="003547E1" w:rsidRPr="00CD7C65" w:rsidRDefault="003547E1" w:rsidP="009C3C70">
      <w:pPr>
        <w:rPr>
          <w:rFonts w:asciiTheme="majorHAnsi" w:hAnsiTheme="majorHAnsi"/>
          <w:sz w:val="22"/>
          <w:szCs w:val="22"/>
        </w:rPr>
      </w:pPr>
      <w:r>
        <w:rPr>
          <w:rFonts w:asciiTheme="majorHAnsi" w:hAnsiTheme="majorHAnsi"/>
          <w:sz w:val="22"/>
          <w:szCs w:val="22"/>
        </w:rPr>
        <w:t xml:space="preserve">Hannover, </w:t>
      </w:r>
      <w:r w:rsidR="004160E6">
        <w:rPr>
          <w:rFonts w:asciiTheme="majorHAnsi" w:hAnsiTheme="majorHAnsi"/>
          <w:sz w:val="22"/>
          <w:szCs w:val="22"/>
        </w:rPr>
        <w:t>8</w:t>
      </w:r>
      <w:bookmarkStart w:id="0" w:name="_GoBack"/>
      <w:bookmarkEnd w:id="0"/>
      <w:r w:rsidR="001131A3">
        <w:rPr>
          <w:rFonts w:asciiTheme="majorHAnsi" w:hAnsiTheme="majorHAnsi"/>
          <w:sz w:val="22"/>
          <w:szCs w:val="22"/>
        </w:rPr>
        <w:t>. Juni 2017</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35"/>
      </w:tblGrid>
      <w:tr w:rsidR="003547E1" w:rsidRPr="00CD7C65" w14:paraId="741DFB65" w14:textId="77777777" w:rsidTr="003547E1">
        <w:trPr>
          <w:trHeight w:val="1589"/>
        </w:trPr>
        <w:tc>
          <w:tcPr>
            <w:tcW w:w="6912" w:type="dxa"/>
          </w:tcPr>
          <w:p w14:paraId="02AF3CF9" w14:textId="77777777" w:rsidR="003547E1" w:rsidRDefault="003547E1" w:rsidP="003547E1">
            <w:pPr>
              <w:rPr>
                <w:rFonts w:asciiTheme="majorHAnsi" w:hAnsiTheme="majorHAnsi"/>
                <w:b/>
                <w:sz w:val="20"/>
                <w:szCs w:val="20"/>
              </w:rPr>
            </w:pPr>
          </w:p>
          <w:p w14:paraId="7B5BD73F" w14:textId="77777777" w:rsidR="003547E1" w:rsidRPr="003547E1" w:rsidRDefault="003547E1" w:rsidP="003547E1">
            <w:pPr>
              <w:rPr>
                <w:rFonts w:asciiTheme="majorHAnsi" w:hAnsiTheme="majorHAnsi"/>
                <w:b/>
                <w:sz w:val="20"/>
                <w:szCs w:val="20"/>
              </w:rPr>
            </w:pPr>
            <w:r w:rsidRPr="003547E1">
              <w:rPr>
                <w:rFonts w:asciiTheme="majorHAnsi" w:hAnsiTheme="majorHAnsi"/>
                <w:b/>
                <w:sz w:val="20"/>
                <w:szCs w:val="20"/>
              </w:rPr>
              <w:t>Veranstalter</w:t>
            </w:r>
            <w:r w:rsidRPr="003547E1">
              <w:rPr>
                <w:rFonts w:asciiTheme="majorHAnsi" w:hAnsiTheme="majorHAnsi"/>
                <w:sz w:val="20"/>
                <w:szCs w:val="20"/>
              </w:rPr>
              <w:t xml:space="preserve">: Landesverband der Kunstschulen Niedersachsen e.V. </w:t>
            </w:r>
            <w:r w:rsidRPr="003547E1">
              <w:rPr>
                <w:rFonts w:asciiTheme="majorHAnsi" w:hAnsiTheme="majorHAnsi"/>
                <w:sz w:val="20"/>
                <w:szCs w:val="20"/>
              </w:rPr>
              <w:br/>
              <w:t>mit den teilnehmenden Kunstschulen</w:t>
            </w:r>
          </w:p>
          <w:p w14:paraId="0D5D7730" w14:textId="77777777" w:rsidR="003547E1" w:rsidRPr="003547E1" w:rsidRDefault="003547E1" w:rsidP="003547E1">
            <w:pPr>
              <w:ind w:right="-533"/>
              <w:rPr>
                <w:rFonts w:asciiTheme="majorHAnsi" w:hAnsiTheme="majorHAnsi"/>
                <w:sz w:val="20"/>
                <w:szCs w:val="20"/>
              </w:rPr>
            </w:pPr>
            <w:r w:rsidRPr="003547E1">
              <w:rPr>
                <w:rFonts w:asciiTheme="majorHAnsi" w:hAnsiTheme="majorHAnsi"/>
                <w:b/>
                <w:sz w:val="20"/>
                <w:szCs w:val="20"/>
              </w:rPr>
              <w:t>Ansprechpartnerin</w:t>
            </w:r>
            <w:r w:rsidRPr="003547E1">
              <w:rPr>
                <w:rFonts w:asciiTheme="majorHAnsi" w:hAnsiTheme="majorHAnsi"/>
                <w:sz w:val="20"/>
                <w:szCs w:val="20"/>
              </w:rPr>
              <w:t>: Dr. Sabine Fett (Geschäftsführerin)</w:t>
            </w:r>
          </w:p>
          <w:p w14:paraId="2E201E70" w14:textId="68F48CF8" w:rsidR="003547E1" w:rsidRPr="009A0D52" w:rsidRDefault="003547E1" w:rsidP="003547E1">
            <w:pPr>
              <w:rPr>
                <w:rFonts w:asciiTheme="majorHAnsi" w:hAnsiTheme="majorHAnsi"/>
                <w:sz w:val="20"/>
                <w:szCs w:val="20"/>
              </w:rPr>
            </w:pPr>
            <w:r w:rsidRPr="003547E1">
              <w:rPr>
                <w:rFonts w:asciiTheme="majorHAnsi" w:hAnsiTheme="majorHAnsi"/>
                <w:b/>
                <w:sz w:val="20"/>
                <w:szCs w:val="20"/>
              </w:rPr>
              <w:t>Fon</w:t>
            </w:r>
            <w:r w:rsidRPr="003547E1">
              <w:rPr>
                <w:rFonts w:asciiTheme="majorHAnsi" w:hAnsiTheme="majorHAnsi"/>
                <w:sz w:val="20"/>
                <w:szCs w:val="20"/>
              </w:rPr>
              <w:t>: 0511 – 41 47 76</w:t>
            </w:r>
            <w:r>
              <w:rPr>
                <w:rFonts w:asciiTheme="majorHAnsi" w:hAnsiTheme="majorHAnsi"/>
                <w:sz w:val="20"/>
                <w:szCs w:val="20"/>
              </w:rPr>
              <w:t xml:space="preserve"> </w:t>
            </w:r>
            <w:r>
              <w:rPr>
                <w:rFonts w:asciiTheme="majorHAnsi" w:hAnsiTheme="majorHAnsi"/>
                <w:sz w:val="20"/>
                <w:szCs w:val="20"/>
              </w:rPr>
              <w:sym w:font="Symbol" w:char="F0BD"/>
            </w:r>
            <w:r>
              <w:rPr>
                <w:rFonts w:asciiTheme="majorHAnsi" w:hAnsiTheme="majorHAnsi"/>
                <w:sz w:val="20"/>
                <w:szCs w:val="20"/>
              </w:rPr>
              <w:t xml:space="preserve"> </w:t>
            </w:r>
            <w:r w:rsidRPr="003547E1">
              <w:rPr>
                <w:rFonts w:asciiTheme="majorHAnsi" w:hAnsiTheme="majorHAnsi"/>
                <w:b/>
                <w:sz w:val="20"/>
                <w:szCs w:val="20"/>
              </w:rPr>
              <w:t>eMail</w:t>
            </w:r>
            <w:r w:rsidRPr="003547E1">
              <w:rPr>
                <w:rFonts w:asciiTheme="majorHAnsi" w:hAnsiTheme="majorHAnsi"/>
                <w:sz w:val="20"/>
                <w:szCs w:val="20"/>
              </w:rPr>
              <w:t xml:space="preserve">: </w:t>
            </w:r>
            <w:hyperlink r:id="rId8" w:history="1">
              <w:r w:rsidRPr="009A0D52">
                <w:rPr>
                  <w:rStyle w:val="Link"/>
                  <w:rFonts w:asciiTheme="majorHAnsi" w:hAnsiTheme="majorHAnsi"/>
                  <w:color w:val="auto"/>
                  <w:sz w:val="20"/>
                  <w:szCs w:val="20"/>
                </w:rPr>
                <w:t>sabine.fett@kunst-und-gut.de</w:t>
              </w:r>
            </w:hyperlink>
          </w:p>
          <w:p w14:paraId="213C877B" w14:textId="12D08EEE" w:rsidR="003547E1" w:rsidRPr="006D69F2" w:rsidRDefault="004160E6" w:rsidP="003547E1">
            <w:pPr>
              <w:ind w:right="-6"/>
              <w:rPr>
                <w:rFonts w:asciiTheme="majorHAnsi" w:hAnsiTheme="majorHAnsi"/>
                <w:sz w:val="20"/>
                <w:szCs w:val="20"/>
                <w:u w:val="single"/>
              </w:rPr>
            </w:pPr>
            <w:hyperlink r:id="rId9" w:history="1">
              <w:r w:rsidR="003547E1" w:rsidRPr="009A0D52">
                <w:rPr>
                  <w:rStyle w:val="Link"/>
                  <w:rFonts w:asciiTheme="majorHAnsi" w:hAnsiTheme="majorHAnsi"/>
                  <w:color w:val="auto"/>
                  <w:sz w:val="20"/>
                  <w:szCs w:val="20"/>
                </w:rPr>
                <w:t>www.kunst-und-gut.de</w:t>
              </w:r>
            </w:hyperlink>
          </w:p>
        </w:tc>
        <w:tc>
          <w:tcPr>
            <w:tcW w:w="2835" w:type="dxa"/>
          </w:tcPr>
          <w:p w14:paraId="2A263687" w14:textId="77777777" w:rsidR="003547E1" w:rsidRPr="00CD7C65" w:rsidRDefault="003547E1" w:rsidP="003547E1">
            <w:pPr>
              <w:ind w:left="-4603"/>
              <w:rPr>
                <w:rFonts w:asciiTheme="majorHAnsi" w:hAnsiTheme="majorHAnsi"/>
                <w:sz w:val="22"/>
                <w:szCs w:val="22"/>
              </w:rPr>
            </w:pPr>
          </w:p>
          <w:p w14:paraId="17069F67" w14:textId="20427B57" w:rsidR="003547E1" w:rsidRPr="00CD7C65" w:rsidRDefault="003547E1" w:rsidP="00FC2CE0">
            <w:pPr>
              <w:ind w:left="-4603"/>
              <w:jc w:val="right"/>
              <w:rPr>
                <w:rFonts w:asciiTheme="majorHAnsi" w:hAnsiTheme="majorHAnsi"/>
                <w:sz w:val="22"/>
                <w:szCs w:val="22"/>
              </w:rPr>
            </w:pPr>
            <w:r w:rsidRPr="00CD7C65">
              <w:rPr>
                <w:rFonts w:asciiTheme="majorHAnsi" w:hAnsiTheme="majorHAnsi"/>
                <w:noProof/>
                <w:sz w:val="22"/>
                <w:szCs w:val="22"/>
              </w:rPr>
              <w:drawing>
                <wp:inline distT="0" distB="0" distL="0" distR="0" wp14:anchorId="5D928B79" wp14:editId="59FD85A9">
                  <wp:extent cx="1286340" cy="821501"/>
                  <wp:effectExtent l="0" t="0" r="9525" b="0"/>
                  <wp:docPr id="5" name="Bild 5" descr="iMac:Users:Sabine:Public:Dokumente/Fett:04 Verband:0. Kunst&amp;gut-CD-Daten:Logo:LV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Users:Sabine:Public:Dokumente/Fett:04 Verband:0. Kunst&amp;gut-CD-Daten:Logo:LV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620" cy="821680"/>
                          </a:xfrm>
                          <a:prstGeom prst="rect">
                            <a:avLst/>
                          </a:prstGeom>
                          <a:noFill/>
                          <a:ln>
                            <a:noFill/>
                          </a:ln>
                        </pic:spPr>
                      </pic:pic>
                    </a:graphicData>
                  </a:graphic>
                </wp:inline>
              </w:drawing>
            </w:r>
          </w:p>
        </w:tc>
      </w:tr>
    </w:tbl>
    <w:p w14:paraId="0DA8243F" w14:textId="77777777" w:rsidR="000321F3" w:rsidRDefault="000321F3" w:rsidP="00586B64">
      <w:pPr>
        <w:rPr>
          <w:rFonts w:asciiTheme="majorHAnsi" w:hAnsiTheme="majorHAnsi"/>
          <w:sz w:val="16"/>
          <w:szCs w:val="16"/>
        </w:rPr>
      </w:pPr>
    </w:p>
    <w:sectPr w:rsidR="000321F3" w:rsidSect="00586B64">
      <w:pgSz w:w="11900" w:h="16840"/>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484"/>
    <w:multiLevelType w:val="hybridMultilevel"/>
    <w:tmpl w:val="E0887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122610"/>
    <w:multiLevelType w:val="hybridMultilevel"/>
    <w:tmpl w:val="BAA6F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F95B0B"/>
    <w:multiLevelType w:val="hybridMultilevel"/>
    <w:tmpl w:val="EC10B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hyphenationZone w:val="284"/>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CC"/>
    <w:rsid w:val="000321F3"/>
    <w:rsid w:val="0007086E"/>
    <w:rsid w:val="001131A3"/>
    <w:rsid w:val="001A28CC"/>
    <w:rsid w:val="00336331"/>
    <w:rsid w:val="003547E1"/>
    <w:rsid w:val="003948FE"/>
    <w:rsid w:val="00405D9E"/>
    <w:rsid w:val="004160E6"/>
    <w:rsid w:val="004C519B"/>
    <w:rsid w:val="00575470"/>
    <w:rsid w:val="00586B64"/>
    <w:rsid w:val="005C28A4"/>
    <w:rsid w:val="006439C0"/>
    <w:rsid w:val="00673138"/>
    <w:rsid w:val="006D69F2"/>
    <w:rsid w:val="00732EA7"/>
    <w:rsid w:val="008375BB"/>
    <w:rsid w:val="009038AD"/>
    <w:rsid w:val="00921064"/>
    <w:rsid w:val="009A0D52"/>
    <w:rsid w:val="009C3C70"/>
    <w:rsid w:val="00AC25B9"/>
    <w:rsid w:val="00AF322C"/>
    <w:rsid w:val="00B060C4"/>
    <w:rsid w:val="00B62EBC"/>
    <w:rsid w:val="00BE7502"/>
    <w:rsid w:val="00C0607A"/>
    <w:rsid w:val="00C826EE"/>
    <w:rsid w:val="00CC57B8"/>
    <w:rsid w:val="00CD7C65"/>
    <w:rsid w:val="00D56905"/>
    <w:rsid w:val="00D742C1"/>
    <w:rsid w:val="00DD5E77"/>
    <w:rsid w:val="00E91B08"/>
    <w:rsid w:val="00FB2496"/>
    <w:rsid w:val="00FC2CE0"/>
    <w:rsid w:val="00FF4D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04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8CC"/>
    <w:pPr>
      <w:ind w:left="720"/>
      <w:contextualSpacing/>
    </w:pPr>
  </w:style>
  <w:style w:type="character" w:styleId="Link">
    <w:name w:val="Hyperlink"/>
    <w:basedOn w:val="Absatzstandardschriftart"/>
    <w:uiPriority w:val="99"/>
    <w:unhideWhenUsed/>
    <w:rsid w:val="00C826EE"/>
    <w:rPr>
      <w:color w:val="0000FF" w:themeColor="hyperlink"/>
      <w:u w:val="single"/>
    </w:rPr>
  </w:style>
  <w:style w:type="table" w:styleId="Tabellenraster">
    <w:name w:val="Table Grid"/>
    <w:basedOn w:val="NormaleTabelle"/>
    <w:uiPriority w:val="59"/>
    <w:rsid w:val="0040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CD7C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8CC"/>
    <w:pPr>
      <w:ind w:left="720"/>
      <w:contextualSpacing/>
    </w:pPr>
  </w:style>
  <w:style w:type="character" w:styleId="Link">
    <w:name w:val="Hyperlink"/>
    <w:basedOn w:val="Absatzstandardschriftart"/>
    <w:uiPriority w:val="99"/>
    <w:unhideWhenUsed/>
    <w:rsid w:val="00C826EE"/>
    <w:rPr>
      <w:color w:val="0000FF" w:themeColor="hyperlink"/>
      <w:u w:val="single"/>
    </w:rPr>
  </w:style>
  <w:style w:type="table" w:styleId="Tabellenraster">
    <w:name w:val="Table Grid"/>
    <w:basedOn w:val="NormaleTabelle"/>
    <w:uiPriority w:val="59"/>
    <w:rsid w:val="0040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CD7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kunstschultag.de" TargetMode="External"/><Relationship Id="rId8" Type="http://schemas.openxmlformats.org/officeDocument/2006/relationships/hyperlink" Target="mailto:sabine.fett@kunst-und-gut.de" TargetMode="External"/><Relationship Id="rId9" Type="http://schemas.openxmlformats.org/officeDocument/2006/relationships/hyperlink" Target="http://www.kunst-und-gut.de" TargetMode="External"/><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Macintosh Word</Application>
  <DocSecurity>0</DocSecurity>
  <Lines>22</Lines>
  <Paragraphs>6</Paragraphs>
  <ScaleCrop>false</ScaleCrop>
  <Company>Niedersachsen e.V.</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cp:keywords/>
  <dc:description/>
  <cp:lastModifiedBy>LVKS NDS e.V.</cp:lastModifiedBy>
  <cp:revision>18</cp:revision>
  <cp:lastPrinted>2016-06-07T08:47:00Z</cp:lastPrinted>
  <dcterms:created xsi:type="dcterms:W3CDTF">2015-04-27T14:29:00Z</dcterms:created>
  <dcterms:modified xsi:type="dcterms:W3CDTF">2017-06-08T16:25:00Z</dcterms:modified>
</cp:coreProperties>
</file>